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42" w:rsidRDefault="00305A42" w:rsidP="00305A4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АДМИНИСТАЦИЯ</w:t>
      </w:r>
      <w:r w:rsidRPr="002C730A">
        <w:rPr>
          <w:sz w:val="28"/>
          <w:szCs w:val="28"/>
        </w:rPr>
        <w:t xml:space="preserve"> СТРОКИНСКОГО СЕЛЬСКОГО ПОСЕЛЕНИЯ </w:t>
      </w:r>
    </w:p>
    <w:p w:rsidR="00305A42" w:rsidRPr="002C730A" w:rsidRDefault="00305A42" w:rsidP="00305A42">
      <w:pPr>
        <w:pStyle w:val="a7"/>
        <w:jc w:val="center"/>
        <w:rPr>
          <w:sz w:val="28"/>
          <w:szCs w:val="28"/>
        </w:rPr>
      </w:pPr>
      <w:r w:rsidRPr="002C730A">
        <w:rPr>
          <w:sz w:val="28"/>
          <w:szCs w:val="28"/>
        </w:rPr>
        <w:t>КОЛОСОВСКОГО МУНИЦИПАЛЬНОГО РАЙОНА</w:t>
      </w:r>
      <w:r>
        <w:rPr>
          <w:sz w:val="28"/>
          <w:szCs w:val="28"/>
        </w:rPr>
        <w:t xml:space="preserve"> </w:t>
      </w:r>
      <w:r w:rsidRPr="002C730A">
        <w:rPr>
          <w:sz w:val="28"/>
          <w:szCs w:val="28"/>
        </w:rPr>
        <w:t>ОМСКОЙ ОБЛАСТИ</w:t>
      </w:r>
    </w:p>
    <w:p w:rsidR="00305A42" w:rsidRDefault="00305A42" w:rsidP="00305A4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305A42" w:rsidRDefault="00305A42" w:rsidP="00305A42">
      <w:pPr>
        <w:pStyle w:val="a7"/>
        <w:jc w:val="center"/>
        <w:rPr>
          <w:sz w:val="28"/>
          <w:szCs w:val="28"/>
        </w:rPr>
      </w:pPr>
    </w:p>
    <w:p w:rsidR="00305A42" w:rsidRPr="002C730A" w:rsidRDefault="00305A42" w:rsidP="00305A42">
      <w:pPr>
        <w:pStyle w:val="a7"/>
        <w:jc w:val="center"/>
        <w:rPr>
          <w:sz w:val="28"/>
          <w:szCs w:val="28"/>
        </w:rPr>
      </w:pPr>
      <w:proofErr w:type="gramStart"/>
      <w:r w:rsidRPr="002C730A">
        <w:rPr>
          <w:sz w:val="28"/>
          <w:szCs w:val="28"/>
        </w:rPr>
        <w:t>П</w:t>
      </w:r>
      <w:proofErr w:type="gramEnd"/>
      <w:r w:rsidRPr="002C730A">
        <w:rPr>
          <w:sz w:val="28"/>
          <w:szCs w:val="28"/>
        </w:rPr>
        <w:t xml:space="preserve"> О С Т А Н О В Л Е Н И Е</w:t>
      </w:r>
    </w:p>
    <w:p w:rsidR="00305A42" w:rsidRPr="0092432F" w:rsidRDefault="00305A42" w:rsidP="00305A42">
      <w:pPr>
        <w:pStyle w:val="a7"/>
        <w:rPr>
          <w:sz w:val="28"/>
          <w:szCs w:val="28"/>
        </w:rPr>
      </w:pPr>
    </w:p>
    <w:p w:rsidR="00305A42" w:rsidRPr="0092432F" w:rsidRDefault="00305A42" w:rsidP="00305A42">
      <w:pPr>
        <w:pStyle w:val="a7"/>
        <w:rPr>
          <w:sz w:val="28"/>
          <w:szCs w:val="28"/>
        </w:rPr>
      </w:pPr>
      <w:r>
        <w:rPr>
          <w:sz w:val="28"/>
          <w:szCs w:val="28"/>
        </w:rPr>
        <w:t>От .07.2024</w:t>
      </w:r>
      <w:r w:rsidRPr="0092432F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Pr="0092432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proofErr w:type="gramStart"/>
      <w:r w:rsidRPr="0092432F">
        <w:rPr>
          <w:sz w:val="28"/>
          <w:szCs w:val="28"/>
        </w:rPr>
        <w:t>-П</w:t>
      </w:r>
      <w:proofErr w:type="gramEnd"/>
      <w:r w:rsidRPr="0092432F">
        <w:rPr>
          <w:sz w:val="28"/>
          <w:szCs w:val="28"/>
        </w:rPr>
        <w:t xml:space="preserve"> </w:t>
      </w:r>
    </w:p>
    <w:p w:rsidR="00305A42" w:rsidRPr="0092432F" w:rsidRDefault="00305A42" w:rsidP="00305A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Строкино</w:t>
      </w:r>
      <w:proofErr w:type="spellEnd"/>
    </w:p>
    <w:p w:rsidR="00231427" w:rsidRDefault="00231427" w:rsidP="00305A42">
      <w:pPr>
        <w:pStyle w:val="a3"/>
        <w:ind w:left="0"/>
        <w:rPr>
          <w:b/>
          <w:sz w:val="22"/>
        </w:rPr>
      </w:pPr>
    </w:p>
    <w:p w:rsidR="00231427" w:rsidRDefault="00305A42" w:rsidP="00305A42">
      <w:pPr>
        <w:pStyle w:val="a3"/>
        <w:ind w:left="127" w:right="119"/>
        <w:jc w:val="both"/>
      </w:pPr>
      <w:r>
        <w:t xml:space="preserve">Об </w:t>
      </w:r>
      <w:r>
        <w:t xml:space="preserve">утверждении </w:t>
      </w:r>
      <w:r>
        <w:t xml:space="preserve">Положения </w:t>
      </w:r>
      <w:r>
        <w:t xml:space="preserve">о </w:t>
      </w:r>
      <w:r>
        <w:t xml:space="preserve">порядке </w:t>
      </w:r>
      <w:r>
        <w:t xml:space="preserve">предварительного </w:t>
      </w:r>
      <w:r>
        <w:t>уведомления Федеральной службы безопасности Российской Федерации (территориального органа безопасности) и Службы внешней разведки Российской Федерации о выезде из Российской Федерации</w:t>
      </w:r>
    </w:p>
    <w:p w:rsidR="00231427" w:rsidRDefault="00231427" w:rsidP="00305A42">
      <w:pPr>
        <w:pStyle w:val="a3"/>
        <w:ind w:left="0"/>
      </w:pPr>
    </w:p>
    <w:p w:rsidR="00231427" w:rsidRDefault="00231427" w:rsidP="00305A42">
      <w:pPr>
        <w:pStyle w:val="a3"/>
        <w:ind w:left="0"/>
      </w:pPr>
    </w:p>
    <w:p w:rsidR="00231427" w:rsidRDefault="00305A42" w:rsidP="00305A42">
      <w:pPr>
        <w:pStyle w:val="a3"/>
        <w:ind w:right="103" w:firstLine="566"/>
        <w:jc w:val="both"/>
        <w:rPr>
          <w:spacing w:val="-2"/>
        </w:rPr>
      </w:pPr>
      <w:proofErr w:type="gramStart"/>
      <w:r>
        <w:t xml:space="preserve">В соответствии со статьей 19.1 Федерального закона от 15 августа 1996 </w:t>
      </w:r>
      <w:r>
        <w:t>г. № 114-ФЗ «О порядке выезда из Российской Федерации и въезда в Российскую Федерацию»</w:t>
      </w:r>
      <w:r>
        <w:rPr>
          <w:b/>
        </w:rPr>
        <w:t xml:space="preserve">, </w:t>
      </w:r>
      <w:r>
        <w:t>Указом Президента Российской Федерации от 20 мая 2024 года № 429 «Об утверждении Положения о порядке предварительного уведомления Федеральной службы безопасности Россий</w:t>
      </w:r>
      <w:r>
        <w:t>ской Федерации (территориального органа безопасности) и Службы внешней разведки Российской Федерации отдельными категориями лиц о выезде</w:t>
      </w:r>
      <w:proofErr w:type="gramEnd"/>
      <w:r>
        <w:t xml:space="preserve"> из Российской Федерации», руководствуясь Уставом </w:t>
      </w:r>
      <w:proofErr w:type="spellStart"/>
      <w:r>
        <w:t>Строкинского</w:t>
      </w:r>
      <w:proofErr w:type="spellEnd"/>
      <w:r>
        <w:t xml:space="preserve"> </w:t>
      </w:r>
      <w:r>
        <w:t xml:space="preserve">сельского поселения </w:t>
      </w:r>
      <w:proofErr w:type="spellStart"/>
      <w:r>
        <w:t>Колосовского</w:t>
      </w:r>
      <w:proofErr w:type="spellEnd"/>
      <w:r>
        <w:t xml:space="preserve"> </w:t>
      </w:r>
      <w:r>
        <w:t>муни</w:t>
      </w:r>
      <w:r>
        <w:t xml:space="preserve">ципального района Омской области, </w:t>
      </w:r>
      <w:r>
        <w:rPr>
          <w:spacing w:val="-2"/>
        </w:rPr>
        <w:t>ПОСТАНОВЛЯЮ:</w:t>
      </w:r>
    </w:p>
    <w:p w:rsidR="00305A42" w:rsidRDefault="00305A42" w:rsidP="00305A42">
      <w:pPr>
        <w:pStyle w:val="a3"/>
        <w:ind w:right="103" w:firstLine="566"/>
        <w:jc w:val="both"/>
      </w:pPr>
    </w:p>
    <w:p w:rsidR="00231427" w:rsidRDefault="00305A42" w:rsidP="00305A42">
      <w:pPr>
        <w:pStyle w:val="a4"/>
        <w:numPr>
          <w:ilvl w:val="0"/>
          <w:numId w:val="1"/>
        </w:numPr>
        <w:tabs>
          <w:tab w:val="left" w:pos="1092"/>
        </w:tabs>
        <w:ind w:firstLine="566"/>
        <w:jc w:val="both"/>
        <w:rPr>
          <w:sz w:val="28"/>
        </w:rPr>
      </w:pPr>
      <w:r>
        <w:rPr>
          <w:sz w:val="28"/>
        </w:rPr>
        <w:t>Утвердить прилагаемое Положение</w:t>
      </w:r>
      <w:r>
        <w:rPr>
          <w:sz w:val="28"/>
        </w:rPr>
        <w:t xml:space="preserve"> о порядке предварительного уведомления Федеральной службы безопасности Российской Федерации (территориального органа безопасности) и Службы внешней разведки Российской Федерации о выезде из Российской Федерации</w:t>
      </w:r>
    </w:p>
    <w:p w:rsidR="00231427" w:rsidRDefault="00305A42" w:rsidP="00305A42">
      <w:pPr>
        <w:pStyle w:val="a4"/>
        <w:numPr>
          <w:ilvl w:val="0"/>
          <w:numId w:val="1"/>
        </w:numPr>
        <w:tabs>
          <w:tab w:val="left" w:pos="967"/>
        </w:tabs>
        <w:ind w:left="967" w:right="0" w:hanging="282"/>
        <w:rPr>
          <w:sz w:val="28"/>
        </w:rPr>
      </w:pPr>
      <w:r>
        <w:rPr>
          <w:sz w:val="28"/>
        </w:rPr>
        <w:t xml:space="preserve">Контроль </w:t>
      </w:r>
      <w:r>
        <w:rPr>
          <w:sz w:val="28"/>
        </w:rPr>
        <w:t>насто</w:t>
      </w:r>
      <w:r>
        <w:rPr>
          <w:sz w:val="28"/>
        </w:rPr>
        <w:t xml:space="preserve">ящего </w:t>
      </w:r>
      <w:r>
        <w:rPr>
          <w:sz w:val="28"/>
        </w:rPr>
        <w:t xml:space="preserve">постановления </w:t>
      </w:r>
      <w:r>
        <w:rPr>
          <w:sz w:val="28"/>
        </w:rPr>
        <w:t xml:space="preserve">оставляю </w:t>
      </w:r>
      <w:r>
        <w:rPr>
          <w:sz w:val="28"/>
        </w:rPr>
        <w:t xml:space="preserve">за </w:t>
      </w:r>
      <w:r>
        <w:rPr>
          <w:spacing w:val="-2"/>
          <w:sz w:val="28"/>
        </w:rPr>
        <w:t>собой.</w:t>
      </w:r>
    </w:p>
    <w:p w:rsidR="00231427" w:rsidRDefault="00231427" w:rsidP="00305A42">
      <w:pPr>
        <w:pStyle w:val="a3"/>
        <w:ind w:left="0"/>
      </w:pPr>
    </w:p>
    <w:p w:rsidR="00231427" w:rsidRDefault="00231427" w:rsidP="00305A42">
      <w:pPr>
        <w:pStyle w:val="a3"/>
        <w:ind w:left="0"/>
      </w:pPr>
    </w:p>
    <w:p w:rsidR="00231427" w:rsidRDefault="00305A42" w:rsidP="00305A42">
      <w:pPr>
        <w:pStyle w:val="a3"/>
        <w:ind w:right="82"/>
      </w:pPr>
      <w:r>
        <w:t>Глава сельского поселения                                                              Григорьев Э.В</w:t>
      </w:r>
      <w:r>
        <w:rPr>
          <w:spacing w:val="-4"/>
        </w:rPr>
        <w:t>.</w:t>
      </w:r>
    </w:p>
    <w:p w:rsidR="00231427" w:rsidRDefault="00231427" w:rsidP="00305A42">
      <w:pPr>
        <w:sectPr w:rsidR="00231427">
          <w:type w:val="continuous"/>
          <w:pgSz w:w="11900" w:h="16840"/>
          <w:pgMar w:top="1140" w:right="740" w:bottom="280" w:left="1580" w:header="720" w:footer="720" w:gutter="0"/>
          <w:cols w:space="720"/>
        </w:sectPr>
      </w:pPr>
    </w:p>
    <w:p w:rsidR="00231427" w:rsidRPr="00305A42" w:rsidRDefault="00305A42" w:rsidP="00305A42">
      <w:pPr>
        <w:pStyle w:val="a3"/>
        <w:ind w:left="0" w:right="109"/>
        <w:jc w:val="right"/>
        <w:rPr>
          <w:sz w:val="20"/>
          <w:szCs w:val="20"/>
        </w:rPr>
      </w:pPr>
      <w:r w:rsidRPr="00305A42">
        <w:rPr>
          <w:spacing w:val="-2"/>
          <w:sz w:val="20"/>
          <w:szCs w:val="20"/>
        </w:rPr>
        <w:lastRenderedPageBreak/>
        <w:t>Приложение</w:t>
      </w:r>
    </w:p>
    <w:p w:rsidR="00231427" w:rsidRPr="00305A42" w:rsidRDefault="00305A42" w:rsidP="00305A42">
      <w:pPr>
        <w:pStyle w:val="a3"/>
        <w:ind w:left="4564" w:right="102" w:firstLine="854"/>
        <w:jc w:val="right"/>
        <w:rPr>
          <w:sz w:val="20"/>
          <w:szCs w:val="20"/>
        </w:rPr>
      </w:pPr>
      <w:r w:rsidRPr="00305A42">
        <w:rPr>
          <w:sz w:val="20"/>
          <w:szCs w:val="20"/>
        </w:rPr>
        <w:t xml:space="preserve">к </w:t>
      </w:r>
      <w:r w:rsidRPr="00305A42">
        <w:rPr>
          <w:sz w:val="20"/>
          <w:szCs w:val="20"/>
        </w:rPr>
        <w:t xml:space="preserve">постановлению </w:t>
      </w:r>
      <w:r w:rsidRPr="00305A42">
        <w:rPr>
          <w:sz w:val="20"/>
          <w:szCs w:val="20"/>
        </w:rPr>
        <w:t xml:space="preserve">Администрации </w:t>
      </w:r>
      <w:proofErr w:type="spellStart"/>
      <w:r w:rsidRPr="00305A42">
        <w:rPr>
          <w:sz w:val="20"/>
          <w:szCs w:val="20"/>
        </w:rPr>
        <w:t>Строкинского</w:t>
      </w:r>
      <w:proofErr w:type="spellEnd"/>
      <w:r w:rsidRPr="00305A42">
        <w:rPr>
          <w:sz w:val="20"/>
          <w:szCs w:val="20"/>
        </w:rPr>
        <w:t xml:space="preserve"> сельского поселения </w:t>
      </w:r>
      <w:proofErr w:type="spellStart"/>
      <w:r w:rsidRPr="00305A42">
        <w:rPr>
          <w:sz w:val="20"/>
          <w:szCs w:val="20"/>
        </w:rPr>
        <w:t>Колосовского</w:t>
      </w:r>
      <w:proofErr w:type="spellEnd"/>
      <w:r w:rsidRPr="00305A42">
        <w:rPr>
          <w:sz w:val="20"/>
          <w:szCs w:val="20"/>
        </w:rPr>
        <w:t xml:space="preserve"> муниципального </w:t>
      </w:r>
      <w:proofErr w:type="spellStart"/>
      <w:r w:rsidRPr="00305A42">
        <w:rPr>
          <w:sz w:val="20"/>
          <w:szCs w:val="20"/>
        </w:rPr>
        <w:t>районаОмской</w:t>
      </w:r>
      <w:r w:rsidRPr="00305A42">
        <w:rPr>
          <w:spacing w:val="-2"/>
          <w:sz w:val="20"/>
          <w:szCs w:val="20"/>
        </w:rPr>
        <w:t>области</w:t>
      </w:r>
      <w:proofErr w:type="spellEnd"/>
    </w:p>
    <w:p w:rsidR="00231427" w:rsidRPr="00305A42" w:rsidRDefault="00305A42" w:rsidP="00305A42">
      <w:pPr>
        <w:pStyle w:val="a3"/>
        <w:tabs>
          <w:tab w:val="left" w:pos="2015"/>
        </w:tabs>
        <w:ind w:left="0" w:right="103"/>
        <w:jc w:val="right"/>
        <w:rPr>
          <w:sz w:val="20"/>
          <w:szCs w:val="20"/>
        </w:rPr>
      </w:pPr>
      <w:r w:rsidRPr="00305A42">
        <w:rPr>
          <w:sz w:val="20"/>
          <w:szCs w:val="20"/>
        </w:rPr>
        <w:t xml:space="preserve">от </w:t>
      </w:r>
      <w:r w:rsidRPr="00305A42">
        <w:rPr>
          <w:spacing w:val="-2"/>
          <w:sz w:val="20"/>
          <w:szCs w:val="20"/>
        </w:rPr>
        <w:t>2024</w:t>
      </w:r>
      <w:r>
        <w:rPr>
          <w:sz w:val="20"/>
          <w:szCs w:val="20"/>
        </w:rPr>
        <w:t xml:space="preserve"> </w:t>
      </w:r>
      <w:r w:rsidRPr="00305A42">
        <w:rPr>
          <w:sz w:val="20"/>
          <w:szCs w:val="20"/>
        </w:rPr>
        <w:t xml:space="preserve">№ </w:t>
      </w:r>
    </w:p>
    <w:p w:rsidR="00231427" w:rsidRDefault="00231427" w:rsidP="00305A42">
      <w:pPr>
        <w:pStyle w:val="a3"/>
        <w:ind w:left="0"/>
      </w:pPr>
    </w:p>
    <w:p w:rsidR="00231427" w:rsidRDefault="00231427" w:rsidP="00305A42">
      <w:pPr>
        <w:pStyle w:val="a3"/>
        <w:ind w:left="0"/>
      </w:pPr>
    </w:p>
    <w:p w:rsidR="00305A42" w:rsidRDefault="00305A42" w:rsidP="00305A42">
      <w:pPr>
        <w:ind w:left="1045" w:right="1033" w:hanging="1"/>
        <w:jc w:val="center"/>
        <w:rPr>
          <w:sz w:val="28"/>
        </w:rPr>
      </w:pPr>
      <w:r w:rsidRPr="00305A42">
        <w:rPr>
          <w:sz w:val="28"/>
        </w:rPr>
        <w:t>П</w:t>
      </w:r>
      <w:r w:rsidRPr="00305A42">
        <w:rPr>
          <w:sz w:val="28"/>
        </w:rPr>
        <w:t xml:space="preserve">оложение </w:t>
      </w:r>
    </w:p>
    <w:p w:rsidR="00231427" w:rsidRPr="00305A42" w:rsidRDefault="00305A42" w:rsidP="00305A42">
      <w:pPr>
        <w:ind w:right="-59" w:firstLine="709"/>
        <w:jc w:val="center"/>
        <w:rPr>
          <w:sz w:val="28"/>
        </w:rPr>
      </w:pPr>
      <w:r w:rsidRPr="00305A42">
        <w:rPr>
          <w:sz w:val="28"/>
        </w:rPr>
        <w:t>о порядке предварительного уведомления Федеральной</w:t>
      </w:r>
      <w:r>
        <w:rPr>
          <w:sz w:val="28"/>
        </w:rPr>
        <w:t xml:space="preserve"> </w:t>
      </w:r>
      <w:r w:rsidRPr="00305A42">
        <w:rPr>
          <w:sz w:val="28"/>
        </w:rPr>
        <w:t xml:space="preserve">службы </w:t>
      </w:r>
      <w:r w:rsidRPr="00305A42">
        <w:rPr>
          <w:sz w:val="28"/>
        </w:rPr>
        <w:t xml:space="preserve">безопасности </w:t>
      </w:r>
      <w:r w:rsidRPr="00305A42">
        <w:rPr>
          <w:sz w:val="28"/>
        </w:rPr>
        <w:t xml:space="preserve">Российской </w:t>
      </w:r>
      <w:r w:rsidRPr="00305A42">
        <w:rPr>
          <w:sz w:val="28"/>
        </w:rPr>
        <w:t>Федерации</w:t>
      </w:r>
      <w:r>
        <w:rPr>
          <w:sz w:val="28"/>
        </w:rPr>
        <w:t xml:space="preserve"> </w:t>
      </w:r>
      <w:r w:rsidRPr="00305A42">
        <w:rPr>
          <w:sz w:val="28"/>
        </w:rPr>
        <w:t xml:space="preserve">(территориального </w:t>
      </w:r>
      <w:r w:rsidRPr="00305A42">
        <w:rPr>
          <w:sz w:val="28"/>
        </w:rPr>
        <w:t xml:space="preserve">органа </w:t>
      </w:r>
      <w:r w:rsidRPr="00305A42">
        <w:rPr>
          <w:sz w:val="28"/>
        </w:rPr>
        <w:t xml:space="preserve">безопасности) </w:t>
      </w:r>
      <w:r w:rsidRPr="00305A42">
        <w:rPr>
          <w:sz w:val="28"/>
        </w:rPr>
        <w:t xml:space="preserve">и </w:t>
      </w:r>
      <w:r w:rsidRPr="00305A42">
        <w:rPr>
          <w:sz w:val="28"/>
        </w:rPr>
        <w:t xml:space="preserve">Службы </w:t>
      </w:r>
      <w:r w:rsidRPr="00305A42">
        <w:rPr>
          <w:sz w:val="28"/>
        </w:rPr>
        <w:t xml:space="preserve">внешней </w:t>
      </w:r>
      <w:r w:rsidRPr="00305A42">
        <w:rPr>
          <w:sz w:val="28"/>
        </w:rPr>
        <w:t>разведки Российской Федерации о выезде из Российской Федерации</w:t>
      </w:r>
    </w:p>
    <w:p w:rsidR="00231427" w:rsidRDefault="00231427" w:rsidP="00305A42">
      <w:pPr>
        <w:pStyle w:val="a3"/>
        <w:ind w:left="0"/>
        <w:rPr>
          <w:b/>
        </w:rPr>
      </w:pPr>
    </w:p>
    <w:p w:rsidR="00231427" w:rsidRDefault="00305A42" w:rsidP="00305A42">
      <w:pPr>
        <w:pStyle w:val="a4"/>
        <w:numPr>
          <w:ilvl w:val="1"/>
          <w:numId w:val="1"/>
        </w:numPr>
        <w:tabs>
          <w:tab w:val="left" w:pos="1197"/>
        </w:tabs>
        <w:ind w:firstLine="710"/>
        <w:jc w:val="both"/>
        <w:rPr>
          <w:sz w:val="28"/>
        </w:rPr>
      </w:pPr>
      <w:r>
        <w:rPr>
          <w:sz w:val="28"/>
        </w:rPr>
        <w:t>Настоящим Положением определяется порядок предварительного уведомления Федеральной службы безопасности Российской Федерации (ФСБ России) (территориального органа безопасности) и Службы внешней</w:t>
      </w:r>
      <w:r>
        <w:rPr>
          <w:sz w:val="28"/>
        </w:rPr>
        <w:t xml:space="preserve"> разведки Российской Федерации (СВР России) Главой </w:t>
      </w:r>
      <w:proofErr w:type="spellStart"/>
      <w:r>
        <w:rPr>
          <w:sz w:val="28"/>
        </w:rPr>
        <w:t>Строкинского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Колосовского</w:t>
      </w:r>
      <w:proofErr w:type="spellEnd"/>
      <w:r>
        <w:rPr>
          <w:sz w:val="28"/>
        </w:rPr>
        <w:t xml:space="preserve"> муниципального района Омской области (далее </w:t>
      </w:r>
      <w:r>
        <w:rPr>
          <w:sz w:val="28"/>
        </w:rPr>
        <w:t>- Глава).</w:t>
      </w:r>
    </w:p>
    <w:p w:rsidR="00231427" w:rsidRDefault="00305A42" w:rsidP="00305A42">
      <w:pPr>
        <w:pStyle w:val="a4"/>
        <w:numPr>
          <w:ilvl w:val="1"/>
          <w:numId w:val="1"/>
        </w:numPr>
        <w:tabs>
          <w:tab w:val="left" w:pos="1115"/>
        </w:tabs>
        <w:ind w:firstLine="710"/>
        <w:jc w:val="both"/>
        <w:rPr>
          <w:sz w:val="28"/>
        </w:rPr>
      </w:pPr>
      <w:r>
        <w:rPr>
          <w:sz w:val="28"/>
        </w:rPr>
        <w:t xml:space="preserve">Глава, </w:t>
      </w:r>
      <w:r>
        <w:rPr>
          <w:sz w:val="28"/>
        </w:rPr>
        <w:t xml:space="preserve">планирующий </w:t>
      </w:r>
      <w:r>
        <w:rPr>
          <w:sz w:val="28"/>
        </w:rPr>
        <w:t xml:space="preserve">выезд </w:t>
      </w:r>
      <w:r>
        <w:rPr>
          <w:sz w:val="28"/>
        </w:rPr>
        <w:t xml:space="preserve">из </w:t>
      </w:r>
      <w:r>
        <w:rPr>
          <w:sz w:val="28"/>
        </w:rPr>
        <w:t xml:space="preserve">Российской </w:t>
      </w:r>
      <w:r>
        <w:rPr>
          <w:sz w:val="28"/>
        </w:rPr>
        <w:t>Федерации, информируе</w:t>
      </w:r>
      <w:r>
        <w:rPr>
          <w:sz w:val="28"/>
        </w:rPr>
        <w:t>т ФСБ России (территориальный орг</w:t>
      </w:r>
      <w:r>
        <w:rPr>
          <w:sz w:val="28"/>
        </w:rPr>
        <w:t xml:space="preserve">ан безопасности) и СВР России о таком выезде посредством направления (передачи) в сектор безопасности Администрации </w:t>
      </w:r>
      <w:proofErr w:type="spellStart"/>
      <w:r>
        <w:rPr>
          <w:sz w:val="28"/>
        </w:rPr>
        <w:t>Строкинского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Колосовского</w:t>
      </w:r>
      <w:proofErr w:type="spellEnd"/>
      <w:r>
        <w:rPr>
          <w:sz w:val="28"/>
        </w:rPr>
        <w:t xml:space="preserve"> муниципального района Омской области</w:t>
      </w:r>
      <w:r>
        <w:rPr>
          <w:sz w:val="28"/>
        </w:rPr>
        <w:t>, пи</w:t>
      </w:r>
      <w:r>
        <w:rPr>
          <w:sz w:val="28"/>
        </w:rPr>
        <w:t>сьменного уведомления о выезде из Российской Федерации (далее - уведомление).</w:t>
      </w:r>
    </w:p>
    <w:p w:rsidR="00305A42" w:rsidRDefault="00305A42" w:rsidP="00305A42">
      <w:pPr>
        <w:pStyle w:val="a4"/>
        <w:numPr>
          <w:ilvl w:val="1"/>
          <w:numId w:val="1"/>
        </w:numPr>
        <w:tabs>
          <w:tab w:val="left" w:pos="1111"/>
        </w:tabs>
        <w:ind w:left="0" w:right="82" w:firstLine="709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уведомлении </w:t>
      </w:r>
      <w:r>
        <w:rPr>
          <w:sz w:val="28"/>
        </w:rPr>
        <w:t xml:space="preserve">указывается </w:t>
      </w:r>
      <w:r>
        <w:rPr>
          <w:sz w:val="28"/>
        </w:rPr>
        <w:t xml:space="preserve">следующая </w:t>
      </w:r>
      <w:r>
        <w:rPr>
          <w:sz w:val="28"/>
        </w:rPr>
        <w:t xml:space="preserve">информация: </w:t>
      </w:r>
    </w:p>
    <w:p w:rsidR="00231427" w:rsidRDefault="00305A42" w:rsidP="00305A42">
      <w:pPr>
        <w:pStyle w:val="a4"/>
        <w:tabs>
          <w:tab w:val="left" w:pos="1111"/>
        </w:tabs>
        <w:ind w:left="709" w:right="82" w:firstLine="0"/>
        <w:jc w:val="left"/>
        <w:rPr>
          <w:sz w:val="28"/>
        </w:rPr>
      </w:pPr>
      <w:r>
        <w:rPr>
          <w:sz w:val="28"/>
        </w:rPr>
        <w:t>а) фамилия, имя, отчество (при наличии) лица;</w:t>
      </w:r>
    </w:p>
    <w:p w:rsidR="00231427" w:rsidRDefault="00305A42" w:rsidP="00305A42">
      <w:pPr>
        <w:pStyle w:val="a3"/>
        <w:ind w:left="829" w:right="4502"/>
      </w:pPr>
      <w:r>
        <w:t xml:space="preserve">б) </w:t>
      </w:r>
      <w:r>
        <w:t xml:space="preserve">наименование </w:t>
      </w:r>
      <w:r>
        <w:t xml:space="preserve">должности </w:t>
      </w:r>
      <w:r>
        <w:t>лица; в) дата рождения лица;</w:t>
      </w:r>
    </w:p>
    <w:p w:rsidR="00231427" w:rsidRDefault="00305A42" w:rsidP="00305A42">
      <w:pPr>
        <w:pStyle w:val="a3"/>
        <w:ind w:left="829"/>
      </w:pPr>
      <w:r>
        <w:t>г</w:t>
      </w:r>
      <w:proofErr w:type="gramStart"/>
      <w:r>
        <w:t>)ц</w:t>
      </w:r>
      <w:proofErr w:type="gramEnd"/>
      <w:r>
        <w:t xml:space="preserve">ель </w:t>
      </w:r>
      <w:r>
        <w:t xml:space="preserve">выезда </w:t>
      </w:r>
      <w:r>
        <w:t xml:space="preserve">из </w:t>
      </w:r>
      <w:r>
        <w:t xml:space="preserve">Российской </w:t>
      </w:r>
      <w:r>
        <w:rPr>
          <w:spacing w:val="-2"/>
        </w:rPr>
        <w:t>Федерации;</w:t>
      </w:r>
    </w:p>
    <w:p w:rsidR="00231427" w:rsidRDefault="00305A42" w:rsidP="00305A42">
      <w:pPr>
        <w:pStyle w:val="a3"/>
        <w:ind w:right="107" w:firstLine="710"/>
        <w:jc w:val="both"/>
      </w:pPr>
      <w:proofErr w:type="spellStart"/>
      <w:r>
        <w:t>д</w:t>
      </w:r>
      <w:proofErr w:type="spellEnd"/>
      <w:r>
        <w:t>) наименование государства или государств, включая государства, через которые осуществляется транзитный проезд, и сроки планируемого пребывания за пределами территории Российской Федерации;</w:t>
      </w:r>
    </w:p>
    <w:p w:rsidR="00231427" w:rsidRDefault="00305A42" w:rsidP="00305A42">
      <w:pPr>
        <w:pStyle w:val="a3"/>
        <w:ind w:right="110" w:firstLine="710"/>
        <w:jc w:val="both"/>
      </w:pPr>
      <w:r>
        <w:t>е) вид транспортного средства, которое планируется использовать дл</w:t>
      </w:r>
      <w:r>
        <w:t>я выезда из Российской Федерации;</w:t>
      </w:r>
    </w:p>
    <w:p w:rsidR="00231427" w:rsidRDefault="00305A42" w:rsidP="00305A42">
      <w:pPr>
        <w:pStyle w:val="a3"/>
        <w:ind w:right="109" w:firstLine="710"/>
        <w:jc w:val="both"/>
      </w:pPr>
      <w:r>
        <w:t xml:space="preserve">ж) адрес места пребывания за пределами территории Российской </w:t>
      </w:r>
      <w:r>
        <w:rPr>
          <w:spacing w:val="-2"/>
        </w:rPr>
        <w:t>Федерации.</w:t>
      </w:r>
    </w:p>
    <w:p w:rsidR="00231427" w:rsidRPr="00305A42" w:rsidRDefault="00305A42" w:rsidP="00305A42">
      <w:pPr>
        <w:pStyle w:val="a4"/>
        <w:numPr>
          <w:ilvl w:val="1"/>
          <w:numId w:val="1"/>
        </w:numPr>
        <w:tabs>
          <w:tab w:val="left" w:pos="1120"/>
        </w:tabs>
        <w:ind w:right="109" w:firstLine="710"/>
        <w:jc w:val="both"/>
        <w:rPr>
          <w:sz w:val="28"/>
        </w:rPr>
        <w:sectPr w:rsidR="00231427" w:rsidRPr="00305A42">
          <w:pgSz w:w="11900" w:h="16840"/>
          <w:pgMar w:top="1060" w:right="740" w:bottom="280" w:left="1580" w:header="720" w:footer="720" w:gutter="0"/>
          <w:cols w:space="720"/>
        </w:sectPr>
      </w:pPr>
      <w:r>
        <w:rPr>
          <w:sz w:val="28"/>
        </w:rPr>
        <w:t xml:space="preserve">Уведомление направляется (передается) Главой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30 календарных дней до даты выезда из Российской Федерации. </w:t>
      </w:r>
      <w:proofErr w:type="gramStart"/>
      <w:r>
        <w:rPr>
          <w:sz w:val="28"/>
        </w:rPr>
        <w:t>В случае необходимости срочного выезда Главы из Российской Федерации на лечение или по другим неотложным обстоятельствам (болезнь или</w:t>
      </w:r>
      <w:r>
        <w:rPr>
          <w:sz w:val="28"/>
        </w:rPr>
        <w:t xml:space="preserve"> смерть близкого родственника, </w:t>
      </w:r>
      <w:r>
        <w:rPr>
          <w:sz w:val="28"/>
        </w:rPr>
        <w:t xml:space="preserve">находящегося </w:t>
      </w:r>
      <w:r>
        <w:rPr>
          <w:sz w:val="28"/>
        </w:rPr>
        <w:t xml:space="preserve">за </w:t>
      </w:r>
      <w:r>
        <w:rPr>
          <w:sz w:val="28"/>
        </w:rPr>
        <w:t xml:space="preserve">пределами </w:t>
      </w:r>
      <w:r>
        <w:rPr>
          <w:sz w:val="28"/>
        </w:rPr>
        <w:t xml:space="preserve">территории </w:t>
      </w:r>
      <w:r>
        <w:rPr>
          <w:spacing w:val="-2"/>
          <w:sz w:val="28"/>
        </w:rPr>
        <w:t>Российской</w:t>
      </w:r>
      <w:proofErr w:type="gramEnd"/>
    </w:p>
    <w:p w:rsidR="00231427" w:rsidRDefault="00305A42" w:rsidP="00305A42">
      <w:pPr>
        <w:pStyle w:val="a3"/>
        <w:ind w:left="0" w:right="106"/>
        <w:jc w:val="both"/>
      </w:pPr>
      <w:proofErr w:type="gramStart"/>
      <w:r>
        <w:lastRenderedPageBreak/>
        <w:t>Федерации, необходимость личного присутствия при совершении юридически значимых действий, связанных с принятием наследства в соответствии с законодательством иностранно</w:t>
      </w:r>
      <w:r>
        <w:t xml:space="preserve">го государства, служебная командировка) направление (передача) уведомления осуществляется </w:t>
      </w:r>
      <w:r>
        <w:rPr>
          <w:spacing w:val="-2"/>
        </w:rPr>
        <w:t>незамедлительно.</w:t>
      </w:r>
      <w:proofErr w:type="gramEnd"/>
    </w:p>
    <w:p w:rsidR="00231427" w:rsidRDefault="00305A42" w:rsidP="00305A42">
      <w:pPr>
        <w:pStyle w:val="a4"/>
        <w:numPr>
          <w:ilvl w:val="1"/>
          <w:numId w:val="1"/>
        </w:numPr>
        <w:tabs>
          <w:tab w:val="left" w:pos="1265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Специалист сектора безопасности администрации </w:t>
      </w:r>
      <w:proofErr w:type="spellStart"/>
      <w:r>
        <w:rPr>
          <w:sz w:val="28"/>
        </w:rPr>
        <w:t>Строкинского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Колосовского</w:t>
      </w:r>
      <w:proofErr w:type="spellEnd"/>
      <w:r>
        <w:rPr>
          <w:sz w:val="28"/>
        </w:rPr>
        <w:t xml:space="preserve"> муниципального района Омской области </w:t>
      </w:r>
      <w:r>
        <w:rPr>
          <w:sz w:val="28"/>
        </w:rPr>
        <w:t>после получения уведомления направляет его в ФСБ России (территориальный орган безопасности) и СВР России в порядке и сроки, которые определяются Правительством Российской Федерации.</w:t>
      </w:r>
    </w:p>
    <w:sectPr w:rsidR="00231427" w:rsidSect="00231427">
      <w:pgSz w:w="11900" w:h="1684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2092"/>
    <w:multiLevelType w:val="hybridMultilevel"/>
    <w:tmpl w:val="5EF8D4F6"/>
    <w:lvl w:ilvl="0" w:tplc="8C6477BE">
      <w:start w:val="1"/>
      <w:numFmt w:val="decimal"/>
      <w:lvlText w:val="%1."/>
      <w:lvlJc w:val="left"/>
      <w:pPr>
        <w:ind w:left="119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ACEEE4">
      <w:start w:val="1"/>
      <w:numFmt w:val="decimal"/>
      <w:lvlText w:val="%2."/>
      <w:lvlJc w:val="left"/>
      <w:pPr>
        <w:ind w:left="11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03E2B2E">
      <w:numFmt w:val="bullet"/>
      <w:lvlText w:val="•"/>
      <w:lvlJc w:val="left"/>
      <w:pPr>
        <w:ind w:left="2012" w:hanging="370"/>
      </w:pPr>
      <w:rPr>
        <w:rFonts w:hint="default"/>
        <w:lang w:val="ru-RU" w:eastAsia="en-US" w:bidi="ar-SA"/>
      </w:rPr>
    </w:lvl>
    <w:lvl w:ilvl="3" w:tplc="CA7EBF1E">
      <w:numFmt w:val="bullet"/>
      <w:lvlText w:val="•"/>
      <w:lvlJc w:val="left"/>
      <w:pPr>
        <w:ind w:left="2958" w:hanging="370"/>
      </w:pPr>
      <w:rPr>
        <w:rFonts w:hint="default"/>
        <w:lang w:val="ru-RU" w:eastAsia="en-US" w:bidi="ar-SA"/>
      </w:rPr>
    </w:lvl>
    <w:lvl w:ilvl="4" w:tplc="98E4E318">
      <w:numFmt w:val="bullet"/>
      <w:lvlText w:val="•"/>
      <w:lvlJc w:val="left"/>
      <w:pPr>
        <w:ind w:left="3904" w:hanging="370"/>
      </w:pPr>
      <w:rPr>
        <w:rFonts w:hint="default"/>
        <w:lang w:val="ru-RU" w:eastAsia="en-US" w:bidi="ar-SA"/>
      </w:rPr>
    </w:lvl>
    <w:lvl w:ilvl="5" w:tplc="D3A4C126">
      <w:numFmt w:val="bullet"/>
      <w:lvlText w:val="•"/>
      <w:lvlJc w:val="left"/>
      <w:pPr>
        <w:ind w:left="4850" w:hanging="370"/>
      </w:pPr>
      <w:rPr>
        <w:rFonts w:hint="default"/>
        <w:lang w:val="ru-RU" w:eastAsia="en-US" w:bidi="ar-SA"/>
      </w:rPr>
    </w:lvl>
    <w:lvl w:ilvl="6" w:tplc="4CA61216">
      <w:numFmt w:val="bullet"/>
      <w:lvlText w:val="•"/>
      <w:lvlJc w:val="left"/>
      <w:pPr>
        <w:ind w:left="5796" w:hanging="370"/>
      </w:pPr>
      <w:rPr>
        <w:rFonts w:hint="default"/>
        <w:lang w:val="ru-RU" w:eastAsia="en-US" w:bidi="ar-SA"/>
      </w:rPr>
    </w:lvl>
    <w:lvl w:ilvl="7" w:tplc="20D86502">
      <w:numFmt w:val="bullet"/>
      <w:lvlText w:val="•"/>
      <w:lvlJc w:val="left"/>
      <w:pPr>
        <w:ind w:left="6742" w:hanging="370"/>
      </w:pPr>
      <w:rPr>
        <w:rFonts w:hint="default"/>
        <w:lang w:val="ru-RU" w:eastAsia="en-US" w:bidi="ar-SA"/>
      </w:rPr>
    </w:lvl>
    <w:lvl w:ilvl="8" w:tplc="660C4EC4">
      <w:numFmt w:val="bullet"/>
      <w:lvlText w:val="•"/>
      <w:lvlJc w:val="left"/>
      <w:pPr>
        <w:ind w:left="7688" w:hanging="3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1427"/>
    <w:rsid w:val="00231427"/>
    <w:rsid w:val="0030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4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4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427"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31427"/>
    <w:pPr>
      <w:ind w:left="119" w:right="108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31427"/>
  </w:style>
  <w:style w:type="paragraph" w:styleId="a5">
    <w:name w:val="Balloon Text"/>
    <w:basedOn w:val="a"/>
    <w:link w:val="a6"/>
    <w:uiPriority w:val="99"/>
    <w:semiHidden/>
    <w:unhideWhenUsed/>
    <w:rsid w:val="00305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A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05A4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2024-07-11T04:01:00Z</dcterms:created>
  <dcterms:modified xsi:type="dcterms:W3CDTF">2024-07-11T04:12:00Z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Producer">
    <vt:lpwstr>doPDF Ver 10.9 Build 129</vt:lpwstr>
  </property>
  <property fmtid="{D5CDD505-2E9C-101B-9397-08002B2CF9AE}" pid="4" name="LastSaved">
    <vt:filetime>2024-07-01T00:00:00Z</vt:filetime>
  </property>
</Properties>
</file>